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D85" w:rsidRDefault="001B3D85" w:rsidP="00BC138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Темы рефератов</w:t>
      </w:r>
    </w:p>
    <w:p w:rsidR="00BC1381" w:rsidRPr="00BC1381" w:rsidRDefault="00BC1381" w:rsidP="00BC138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Теория вероятностей</w:t>
      </w:r>
    </w:p>
    <w:p w:rsidR="00BC1381" w:rsidRPr="00BC1381" w:rsidRDefault="00BC1381" w:rsidP="00BC1381">
      <w:pPr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>Аксиоматическое построение теории вероятностей.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>Конечное вероятностное пространство.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>Классические парадоксы теории вероятностей.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>Совместное распределение нескольких случайных величин.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>Неравенство Чебышева.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>Закон больших чисел для последовательности независимых случайных величин.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>Теорема Чебышева.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>Теорема Бернулли и устойчивость относительных частот.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>Цепи Маркова.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Процессы с независимыми приращениями.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Пуассоновский процесс.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Процессы гибели и размножения.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Бином Ньютона.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Перестановки с повторениями.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Алгебра событий.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Формула полной вероятности. Формулы Байеса.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Наивероятнейшее число наступления события.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Свойства интегральной функции Лапласа.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Свойства интегральной функции распределения случайной величины.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Свойства математического ожидания.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Свойства дисперсии.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Дисперсия случайной непрерывной величины.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Числовые характеристики биномиального распределения.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Числовые характеристики распределения Пуассона.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Нормальное двумерное распределение.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Числовые характеристики геометрического распределения.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Числовые характеристики показательного распределения.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Гипергеометрическое распределение.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Распределение Стьюдента.</w:t>
      </w:r>
    </w:p>
    <w:p w:rsidR="00BC1381" w:rsidRPr="00BC1381" w:rsidRDefault="00BC1381" w:rsidP="00BC138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C1381">
        <w:rPr>
          <w:rFonts w:ascii="Times New Roman" w:eastAsia="Calibri" w:hAnsi="Times New Roman" w:cs="Times New Roman"/>
          <w:sz w:val="28"/>
          <w:szCs w:val="28"/>
        </w:rPr>
        <w:t xml:space="preserve"> Показательный закон надёжности.</w:t>
      </w:r>
    </w:p>
    <w:p w:rsidR="001B3D85" w:rsidRDefault="001B3D85" w:rsidP="00BC1381">
      <w:pPr>
        <w:rPr>
          <w:rFonts w:ascii="Times New Roman" w:hAnsi="Times New Roman" w:cs="Times New Roman"/>
        </w:rPr>
      </w:pPr>
    </w:p>
    <w:p w:rsidR="00BC1381" w:rsidRPr="00C72871" w:rsidRDefault="00BC1381" w:rsidP="00C72871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871">
        <w:rPr>
          <w:rFonts w:ascii="Times New Roman" w:hAnsi="Times New Roman" w:cs="Times New Roman"/>
          <w:sz w:val="28"/>
          <w:szCs w:val="28"/>
        </w:rPr>
        <w:t>Литература</w:t>
      </w:r>
    </w:p>
    <w:p w:rsidR="001D0D14" w:rsidRPr="00C72871" w:rsidRDefault="00C72871" w:rsidP="00C72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2871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72871">
        <w:rPr>
          <w:rFonts w:ascii="Times New Roman" w:hAnsi="Times New Roman" w:cs="Times New Roman"/>
          <w:sz w:val="28"/>
          <w:szCs w:val="28"/>
        </w:rPr>
        <w:t xml:space="preserve">ЭБС Университетская библиотека ONLIN </w:t>
      </w:r>
      <w:proofErr w:type="spellStart"/>
      <w:r w:rsidRPr="00C72871">
        <w:rPr>
          <w:rFonts w:ascii="Times New Roman" w:hAnsi="Times New Roman" w:cs="Times New Roman"/>
          <w:sz w:val="28"/>
          <w:szCs w:val="28"/>
        </w:rPr>
        <w:t>Гмурман</w:t>
      </w:r>
      <w:proofErr w:type="spellEnd"/>
      <w:r w:rsidRPr="00C72871">
        <w:rPr>
          <w:rFonts w:ascii="Times New Roman" w:hAnsi="Times New Roman" w:cs="Times New Roman"/>
          <w:sz w:val="28"/>
          <w:szCs w:val="28"/>
        </w:rPr>
        <w:t xml:space="preserve"> В.Е. Теория вероятностей и математическая статистика</w:t>
      </w:r>
      <w:proofErr w:type="gramStart"/>
      <w:r w:rsidRPr="00C728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2871">
        <w:rPr>
          <w:rFonts w:ascii="Times New Roman" w:hAnsi="Times New Roman" w:cs="Times New Roman"/>
          <w:sz w:val="28"/>
          <w:szCs w:val="28"/>
        </w:rPr>
        <w:t xml:space="preserve"> Учебное пособие для вузов. - 12-е изд. - М.: ЮРАЙТ, 2010.</w:t>
      </w:r>
    </w:p>
    <w:p w:rsidR="00C72871" w:rsidRPr="00C72871" w:rsidRDefault="00C72871" w:rsidP="00C72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72871">
        <w:rPr>
          <w:rFonts w:ascii="Times New Roman" w:hAnsi="Times New Roman" w:cs="Times New Roman"/>
          <w:sz w:val="28"/>
          <w:szCs w:val="28"/>
        </w:rPr>
        <w:t xml:space="preserve">Письменный, Д. Т. Конспект лекций по теории вероятностей, математической статистике и случайным процессам. - 4-е изд., </w:t>
      </w:r>
      <w:proofErr w:type="spellStart"/>
      <w:r w:rsidRPr="00C72871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C72871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C7287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2871">
        <w:rPr>
          <w:rFonts w:ascii="Times New Roman" w:hAnsi="Times New Roman" w:cs="Times New Roman"/>
          <w:sz w:val="28"/>
          <w:szCs w:val="28"/>
        </w:rPr>
        <w:t xml:space="preserve"> Айрис-пресс, 2008. - 288 с.</w:t>
      </w:r>
    </w:p>
    <w:p w:rsidR="00C72871" w:rsidRPr="00C72871" w:rsidRDefault="00C72871" w:rsidP="00C72871">
      <w:pPr>
        <w:tabs>
          <w:tab w:val="left" w:pos="330"/>
          <w:tab w:val="left" w:pos="426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3. </w:t>
      </w:r>
      <w:proofErr w:type="spellStart"/>
      <w:r w:rsidRPr="00C72871">
        <w:rPr>
          <w:rFonts w:ascii="Times New Roman" w:eastAsia="Calibri" w:hAnsi="Times New Roman" w:cs="Times New Roman"/>
          <w:bCs/>
          <w:sz w:val="28"/>
          <w:szCs w:val="28"/>
        </w:rPr>
        <w:t>Вентцель</w:t>
      </w:r>
      <w:proofErr w:type="spellEnd"/>
      <w:r w:rsidRPr="00C72871">
        <w:rPr>
          <w:rFonts w:ascii="Times New Roman" w:eastAsia="Calibri" w:hAnsi="Times New Roman" w:cs="Times New Roman"/>
          <w:bCs/>
          <w:sz w:val="28"/>
          <w:szCs w:val="28"/>
        </w:rPr>
        <w:t>, Е. С.</w:t>
      </w:r>
      <w:r w:rsidRPr="00C72871">
        <w:rPr>
          <w:rFonts w:ascii="Times New Roman" w:eastAsia="Calibri" w:hAnsi="Times New Roman" w:cs="Times New Roman"/>
          <w:sz w:val="28"/>
          <w:szCs w:val="28"/>
        </w:rPr>
        <w:t xml:space="preserve"> Теория вероятностей</w:t>
      </w:r>
      <w:proofErr w:type="gramStart"/>
      <w:r w:rsidRPr="00C7287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C72871">
        <w:rPr>
          <w:rFonts w:ascii="Times New Roman" w:eastAsia="Calibri" w:hAnsi="Times New Roman" w:cs="Times New Roman"/>
          <w:sz w:val="28"/>
          <w:szCs w:val="28"/>
        </w:rPr>
        <w:t xml:space="preserve"> учебник для студентов вузов. - 10-е изд., стер. - М.</w:t>
      </w:r>
      <w:proofErr w:type="gramStart"/>
      <w:r w:rsidRPr="00C72871">
        <w:rPr>
          <w:rFonts w:ascii="Times New Roman" w:eastAsia="Calibri" w:hAnsi="Times New Roman" w:cs="Times New Roman"/>
          <w:sz w:val="28"/>
          <w:szCs w:val="28"/>
        </w:rPr>
        <w:t xml:space="preserve"> :</w:t>
      </w:r>
      <w:proofErr w:type="gramEnd"/>
      <w:r w:rsidRPr="00C72871">
        <w:rPr>
          <w:rFonts w:ascii="Times New Roman" w:eastAsia="Calibri" w:hAnsi="Times New Roman" w:cs="Times New Roman"/>
          <w:sz w:val="28"/>
          <w:szCs w:val="28"/>
        </w:rPr>
        <w:t xml:space="preserve"> Академия, 2005. - 576 с. - (Высшее образование. </w:t>
      </w:r>
      <w:proofErr w:type="gramStart"/>
      <w:r w:rsidRPr="00C72871">
        <w:rPr>
          <w:rFonts w:ascii="Times New Roman" w:eastAsia="Calibri" w:hAnsi="Times New Roman" w:cs="Times New Roman"/>
          <w:sz w:val="28"/>
          <w:szCs w:val="28"/>
        </w:rPr>
        <w:t>Гр.).</w:t>
      </w:r>
      <w:proofErr w:type="gramEnd"/>
    </w:p>
    <w:p w:rsidR="00C72871" w:rsidRPr="00C72871" w:rsidRDefault="00C72871" w:rsidP="00C7287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Гмурман</w:t>
      </w:r>
      <w:proofErr w:type="spell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, В. Е. Теория вероятностей и математическая статистика : учеб</w:t>
      </w:r>
      <w:proofErr w:type="gram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студентов вузов. - 12-е изд., </w:t>
      </w:r>
      <w:proofErr w:type="spell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proofErr w:type="spell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2008. - 479 с. - (Основы наук. </w:t>
      </w:r>
      <w:proofErr w:type="gram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Гр.).</w:t>
      </w:r>
      <w:proofErr w:type="gramEnd"/>
    </w:p>
    <w:p w:rsidR="00C72871" w:rsidRPr="00C72871" w:rsidRDefault="00C72871" w:rsidP="00C7287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Гмурман</w:t>
      </w:r>
      <w:proofErr w:type="spell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В.Е. Руководство к решению задач по теории вероятностей и математической статистике</w:t>
      </w:r>
      <w:proofErr w:type="gram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для студентов вузов. - 2000. - 400с.</w:t>
      </w:r>
    </w:p>
    <w:p w:rsidR="00C72871" w:rsidRPr="00C72871" w:rsidRDefault="00C72871" w:rsidP="00C72871">
      <w:p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Кремер Н.Ш. Теория вероятностей и математическая статистика: </w:t>
      </w:r>
      <w:proofErr w:type="spell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</w:t>
      </w:r>
      <w:proofErr w:type="spell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пос. для студ. вузов. – М.: ЮНИТИ, 2000. – 543 с.</w:t>
      </w:r>
    </w:p>
    <w:p w:rsidR="00C72871" w:rsidRPr="00C72871" w:rsidRDefault="00C72871" w:rsidP="00C7287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bookmarkStart w:id="0" w:name="_GoBack"/>
      <w:bookmarkEnd w:id="0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Колемаев В.А. Теория вероятностей и математическая статистика</w:t>
      </w:r>
      <w:proofErr w:type="gram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Учебник для вузов по направлен</w:t>
      </w:r>
      <w:proofErr w:type="gram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спец. "Менеджмент" / Под ред. В.А. </w:t>
      </w:r>
      <w:proofErr w:type="spell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Колемаева</w:t>
      </w:r>
      <w:proofErr w:type="spell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>. - М.</w:t>
      </w:r>
      <w:proofErr w:type="gramStart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C728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ИНФРА-М, 1997. - 302 с.</w:t>
      </w:r>
    </w:p>
    <w:sectPr w:rsidR="00C72871" w:rsidRPr="00C72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A273A"/>
    <w:multiLevelType w:val="hybridMultilevel"/>
    <w:tmpl w:val="24B0E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A062B"/>
    <w:multiLevelType w:val="hybridMultilevel"/>
    <w:tmpl w:val="A386C4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3B7393"/>
    <w:multiLevelType w:val="hybridMultilevel"/>
    <w:tmpl w:val="5A7E1E5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381"/>
    <w:rsid w:val="001B3D85"/>
    <w:rsid w:val="004B00A3"/>
    <w:rsid w:val="005006AE"/>
    <w:rsid w:val="00793FCF"/>
    <w:rsid w:val="00BC1381"/>
    <w:rsid w:val="00C7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28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345</Words>
  <Characters>1971</Characters>
  <Application>Microsoft Office Word</Application>
  <DocSecurity>0</DocSecurity>
  <Lines>16</Lines>
  <Paragraphs>4</Paragraphs>
  <ScaleCrop>false</ScaleCrop>
  <Company>Microsoft</Company>
  <LinksUpToDate>false</LinksUpToDate>
  <CharactersWithSpaces>2312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Поповы</cp:lastModifiedBy>
  <cp:revision>4</cp:revision>
  <dcterms:created xsi:type="dcterms:W3CDTF">2011-03-28T05:38:00Z</dcterms:created>
  <dcterms:modified xsi:type="dcterms:W3CDTF">2014-03-25T17:58:00Z</dcterms:modified>
</cp:coreProperties>
</file>